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23" w:rsidRDefault="00432E23">
      <w:pPr>
        <w:pStyle w:val="20"/>
        <w:framePr w:w="10008" w:h="3719" w:hRule="exact" w:wrap="none" w:vAnchor="page" w:hAnchor="page" w:x="955" w:y="305"/>
        <w:shd w:val="clear" w:color="auto" w:fill="auto"/>
        <w:spacing w:before="0"/>
        <w:ind w:right="40"/>
      </w:pPr>
      <w:bookmarkStart w:id="0" w:name="bookmark1"/>
    </w:p>
    <w:p w:rsidR="00432E23" w:rsidRDefault="00432E23">
      <w:pPr>
        <w:pStyle w:val="20"/>
        <w:framePr w:w="10008" w:h="3719" w:hRule="exact" w:wrap="none" w:vAnchor="page" w:hAnchor="page" w:x="955" w:y="305"/>
        <w:shd w:val="clear" w:color="auto" w:fill="auto"/>
        <w:spacing w:before="0"/>
        <w:ind w:right="40"/>
      </w:pPr>
    </w:p>
    <w:p w:rsidR="00432E23" w:rsidRDefault="00432E23">
      <w:pPr>
        <w:pStyle w:val="20"/>
        <w:framePr w:w="10008" w:h="3719" w:hRule="exact" w:wrap="none" w:vAnchor="page" w:hAnchor="page" w:x="955" w:y="305"/>
        <w:shd w:val="clear" w:color="auto" w:fill="auto"/>
        <w:spacing w:before="0"/>
        <w:ind w:right="40"/>
      </w:pPr>
    </w:p>
    <w:p w:rsidR="00432E23" w:rsidRDefault="00432E23">
      <w:pPr>
        <w:pStyle w:val="20"/>
        <w:framePr w:w="10008" w:h="3719" w:hRule="exact" w:wrap="none" w:vAnchor="page" w:hAnchor="page" w:x="955" w:y="305"/>
        <w:shd w:val="clear" w:color="auto" w:fill="auto"/>
        <w:spacing w:before="0"/>
        <w:ind w:right="40"/>
      </w:pPr>
    </w:p>
    <w:p w:rsidR="00432E23" w:rsidRDefault="00432E23">
      <w:pPr>
        <w:pStyle w:val="20"/>
        <w:framePr w:w="10008" w:h="3719" w:hRule="exact" w:wrap="none" w:vAnchor="page" w:hAnchor="page" w:x="955" w:y="305"/>
        <w:shd w:val="clear" w:color="auto" w:fill="auto"/>
        <w:spacing w:before="0"/>
        <w:ind w:right="40"/>
      </w:pPr>
      <w:r>
        <w:t>3 А К Л Ю Ч Е Н И Е</w:t>
      </w:r>
      <w:bookmarkEnd w:id="0"/>
    </w:p>
    <w:p w:rsidR="00432E23" w:rsidRDefault="00432E23">
      <w:pPr>
        <w:pStyle w:val="40"/>
        <w:framePr w:w="10008" w:h="3719" w:hRule="exact" w:wrap="none" w:vAnchor="page" w:hAnchor="page" w:x="955" w:y="305"/>
        <w:shd w:val="clear" w:color="auto" w:fill="auto"/>
        <w:ind w:right="40"/>
      </w:pPr>
      <w:r>
        <w:t>организационного комитета по проекту решения муниципального Совета</w:t>
      </w:r>
      <w:r>
        <w:br/>
        <w:t>муниципального образовании «</w:t>
      </w:r>
      <w:bookmarkStart w:id="1" w:name="_GoBack"/>
      <w:bookmarkEnd w:id="1"/>
      <w:r>
        <w:t>Тавреньгское»</w:t>
      </w:r>
    </w:p>
    <w:p w:rsidR="00432E23" w:rsidRDefault="00432E23">
      <w:pPr>
        <w:pStyle w:val="40"/>
        <w:framePr w:w="10008" w:h="3719" w:hRule="exact" w:wrap="none" w:vAnchor="page" w:hAnchor="page" w:x="955" w:y="305"/>
        <w:shd w:val="clear" w:color="auto" w:fill="auto"/>
        <w:ind w:right="520"/>
      </w:pPr>
      <w:r>
        <w:t>«О внесении изменений и дополнений в Устав муниципального образования</w:t>
      </w:r>
    </w:p>
    <w:p w:rsidR="00432E23" w:rsidRDefault="00432E23">
      <w:pPr>
        <w:pStyle w:val="20"/>
        <w:framePr w:w="10008" w:h="3719" w:hRule="exact" w:wrap="none" w:vAnchor="page" w:hAnchor="page" w:x="955" w:y="305"/>
        <w:shd w:val="clear" w:color="auto" w:fill="auto"/>
        <w:spacing w:before="0" w:after="263"/>
        <w:ind w:right="520"/>
      </w:pPr>
      <w:bookmarkStart w:id="2" w:name="bookmark2"/>
      <w:r>
        <w:t>«Тавреньгское»</w:t>
      </w:r>
      <w:bookmarkEnd w:id="2"/>
    </w:p>
    <w:p w:rsidR="00432E23" w:rsidRDefault="00432E23">
      <w:pPr>
        <w:pStyle w:val="50"/>
        <w:framePr w:w="10008" w:h="3719" w:hRule="exact" w:wrap="none" w:vAnchor="page" w:hAnchor="page" w:x="955" w:y="305"/>
        <w:shd w:val="clear" w:color="auto" w:fill="auto"/>
        <w:spacing w:before="0" w:after="27" w:line="170" w:lineRule="exact"/>
        <w:ind w:right="520"/>
      </w:pPr>
      <w:r>
        <w:t>дер. Пономаревская</w:t>
      </w:r>
    </w:p>
    <w:p w:rsidR="00432E23" w:rsidRDefault="00432E23">
      <w:pPr>
        <w:pStyle w:val="50"/>
        <w:framePr w:w="10008" w:h="3719" w:hRule="exact" w:wrap="none" w:vAnchor="page" w:hAnchor="page" w:x="955" w:y="305"/>
        <w:shd w:val="clear" w:color="auto" w:fill="auto"/>
        <w:spacing w:before="0" w:after="0" w:line="170" w:lineRule="exact"/>
        <w:ind w:right="520"/>
      </w:pPr>
      <w:r>
        <w:t>Коношский район Архангельская область</w:t>
      </w:r>
    </w:p>
    <w:p w:rsidR="00432E23" w:rsidRDefault="00432E23">
      <w:pPr>
        <w:pStyle w:val="22"/>
        <w:framePr w:w="10008" w:h="297" w:hRule="exact" w:wrap="none" w:vAnchor="page" w:hAnchor="page" w:x="955" w:y="4271"/>
        <w:shd w:val="clear" w:color="auto" w:fill="auto"/>
        <w:spacing w:before="0" w:after="0" w:line="240" w:lineRule="exact"/>
      </w:pPr>
      <w:r>
        <w:t>03 декабря 2018 года</w:t>
      </w:r>
    </w:p>
    <w:p w:rsidR="00432E23" w:rsidRDefault="00432E23">
      <w:pPr>
        <w:pStyle w:val="22"/>
        <w:framePr w:w="10008" w:h="6967" w:hRule="exact" w:wrap="none" w:vAnchor="page" w:hAnchor="page" w:x="955" w:y="5071"/>
        <w:shd w:val="clear" w:color="auto" w:fill="auto"/>
        <w:spacing w:before="0" w:after="267" w:line="274" w:lineRule="exact"/>
        <w:ind w:left="660" w:firstLine="680"/>
        <w:jc w:val="both"/>
      </w:pPr>
      <w:r>
        <w:t xml:space="preserve">Заслушав и обсудив информацию по проекту решения Муниципального Совета муниципального образования «Тавреньгское» «О внесении изменений и дополнений в Устав муниципального образования «Тавреньгское», представленную Фоминым Николаем Александровичем, глава муниципального образования «Тавреньгское», учитывая, что в период поведения публичных слушаний с 01 по 30 ноября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предложений по проекту решения Муниципального Совета муниципального образования «Тавреньгское» «О внесении изменений и дополнений в Устав муниципального образования «Тавреньгское» не поступило и участники публичных слушаний</w:t>
      </w:r>
    </w:p>
    <w:p w:rsidR="00432E23" w:rsidRDefault="00432E23">
      <w:pPr>
        <w:pStyle w:val="30"/>
        <w:framePr w:w="10008" w:h="6967" w:hRule="exact" w:wrap="none" w:vAnchor="page" w:hAnchor="page" w:x="955" w:y="5071"/>
        <w:shd w:val="clear" w:color="auto" w:fill="auto"/>
        <w:spacing w:before="0" w:after="213" w:line="240" w:lineRule="exact"/>
        <w:ind w:left="2060"/>
        <w:jc w:val="left"/>
      </w:pPr>
      <w:r>
        <w:t xml:space="preserve">Р Е </w:t>
      </w:r>
      <w:r>
        <w:rPr>
          <w:lang w:eastAsia="en-US"/>
        </w:rPr>
        <w:t>Ш</w:t>
      </w:r>
      <w:r>
        <w:rPr>
          <w:lang w:val="en-US" w:eastAsia="en-US"/>
        </w:rPr>
        <w:t xml:space="preserve"> </w:t>
      </w:r>
      <w:r>
        <w:t>А Ю</w:t>
      </w:r>
      <w:r>
        <w:rPr>
          <w:rStyle w:val="3TimesNewRoman"/>
        </w:rPr>
        <w:t xml:space="preserve"> </w:t>
      </w:r>
      <w:r w:rsidRPr="00B24B2B">
        <w:rPr>
          <w:rStyle w:val="3TimesNewRoman"/>
          <w:b w:val="0"/>
          <w:i/>
        </w:rPr>
        <w:t>Т</w:t>
      </w:r>
      <w:r>
        <w:rPr>
          <w:rStyle w:val="3TimesNewRoman"/>
        </w:rPr>
        <w:t xml:space="preserve"> :</w:t>
      </w:r>
    </w:p>
    <w:p w:rsidR="00432E23" w:rsidRDefault="00432E23">
      <w:pPr>
        <w:pStyle w:val="22"/>
        <w:framePr w:w="10008" w:h="6967" w:hRule="exact" w:wrap="none" w:vAnchor="page" w:hAnchor="page" w:x="955" w:y="5071"/>
        <w:numPr>
          <w:ilvl w:val="0"/>
          <w:numId w:val="1"/>
        </w:numPr>
        <w:shd w:val="clear" w:color="auto" w:fill="auto"/>
        <w:tabs>
          <w:tab w:val="left" w:pos="1703"/>
        </w:tabs>
        <w:spacing w:before="0" w:after="237" w:line="274" w:lineRule="exact"/>
        <w:ind w:left="660" w:firstLine="680"/>
        <w:jc w:val="both"/>
      </w:pPr>
      <w:r>
        <w:t xml:space="preserve">Признать публичные слушания по проекту решения Муниципального Совета муниципального образования «Тавреньгское» «О внесении изменений и дополнений в Устав муниципального образования «Тавреньгское». </w:t>
      </w:r>
      <w:r>
        <w:rPr>
          <w:rStyle w:val="23"/>
        </w:rPr>
        <w:t>состоявшимися.</w:t>
      </w:r>
    </w:p>
    <w:p w:rsidR="00432E23" w:rsidRDefault="00432E23">
      <w:pPr>
        <w:pStyle w:val="22"/>
        <w:framePr w:w="10008" w:h="6967" w:hRule="exact" w:wrap="none" w:vAnchor="page" w:hAnchor="page" w:x="955" w:y="5071"/>
        <w:numPr>
          <w:ilvl w:val="0"/>
          <w:numId w:val="1"/>
        </w:numPr>
        <w:shd w:val="clear" w:color="auto" w:fill="auto"/>
        <w:tabs>
          <w:tab w:val="left" w:pos="1681"/>
        </w:tabs>
        <w:spacing w:before="0" w:after="0" w:line="277" w:lineRule="exact"/>
        <w:ind w:left="660" w:firstLine="680"/>
        <w:jc w:val="both"/>
      </w:pPr>
      <w:r>
        <w:t>Внести на утверждение Муниципального Совета муниципального образования</w:t>
      </w:r>
    </w:p>
    <w:p w:rsidR="00432E23" w:rsidRDefault="00432E23" w:rsidP="00442992">
      <w:pPr>
        <w:pStyle w:val="22"/>
        <w:framePr w:w="10008" w:h="6967" w:hRule="exact" w:wrap="none" w:vAnchor="page" w:hAnchor="page" w:x="955" w:y="5071"/>
        <w:shd w:val="clear" w:color="auto" w:fill="auto"/>
        <w:tabs>
          <w:tab w:val="left" w:pos="2224"/>
          <w:tab w:val="left" w:pos="3974"/>
          <w:tab w:val="left" w:pos="4571"/>
          <w:tab w:val="left" w:pos="5777"/>
          <w:tab w:val="left" w:pos="7102"/>
          <w:tab w:val="left" w:pos="7462"/>
          <w:tab w:val="left" w:pos="8971"/>
          <w:tab w:val="left" w:pos="9331"/>
        </w:tabs>
        <w:spacing w:before="0" w:after="0" w:line="277" w:lineRule="exact"/>
        <w:ind w:left="660"/>
        <w:jc w:val="both"/>
      </w:pPr>
      <w:r>
        <w:t>« Тавреньгское» прилагаемый проект решения Муниципального Совета муниципального образования</w:t>
      </w:r>
      <w:r>
        <w:tab/>
        <w:t>«Тавреньгское»</w:t>
      </w:r>
      <w:r>
        <w:tab/>
        <w:t>«О внесении изменений и дополнений в Устав муниципального образования «Тавреньгское».</w:t>
      </w:r>
    </w:p>
    <w:p w:rsidR="00432E23" w:rsidRDefault="00432E23">
      <w:pPr>
        <w:pStyle w:val="22"/>
        <w:framePr w:w="10008" w:h="6967" w:hRule="exact" w:wrap="none" w:vAnchor="page" w:hAnchor="page" w:x="955" w:y="5071"/>
        <w:numPr>
          <w:ilvl w:val="0"/>
          <w:numId w:val="1"/>
        </w:numPr>
        <w:shd w:val="clear" w:color="auto" w:fill="auto"/>
        <w:tabs>
          <w:tab w:val="left" w:pos="1681"/>
        </w:tabs>
        <w:spacing w:before="0" w:after="0" w:line="274" w:lineRule="exact"/>
        <w:ind w:left="660" w:firstLine="680"/>
        <w:jc w:val="both"/>
      </w:pPr>
      <w:r>
        <w:t>Настоящее заключение организационного комитета по результатам проведения</w:t>
      </w:r>
    </w:p>
    <w:p w:rsidR="00432E23" w:rsidRDefault="00432E23" w:rsidP="00442992">
      <w:pPr>
        <w:pStyle w:val="22"/>
        <w:framePr w:w="10008" w:h="6967" w:hRule="exact" w:wrap="none" w:vAnchor="page" w:hAnchor="page" w:x="955" w:y="5071"/>
        <w:shd w:val="clear" w:color="auto" w:fill="auto"/>
        <w:tabs>
          <w:tab w:val="left" w:pos="2224"/>
          <w:tab w:val="left" w:pos="3978"/>
          <w:tab w:val="left" w:pos="4571"/>
          <w:tab w:val="left" w:pos="5777"/>
          <w:tab w:val="left" w:pos="7102"/>
          <w:tab w:val="left" w:pos="7462"/>
          <w:tab w:val="left" w:pos="8971"/>
          <w:tab w:val="left" w:pos="9331"/>
        </w:tabs>
        <w:spacing w:before="0" w:after="0" w:line="274" w:lineRule="exact"/>
        <w:ind w:left="660"/>
        <w:jc w:val="both"/>
      </w:pPr>
      <w:r>
        <w:t>публичных слушаний по проекту решения Муниципального Совета муниципального образования</w:t>
      </w:r>
      <w:r>
        <w:tab/>
        <w:t>«Тавреньгское»</w:t>
      </w:r>
      <w:r>
        <w:tab/>
        <w:t>«О внесении изменений и дополнений в Устав муниципального образования «Тавреньгское» опубликовать в Тавреньгском муниципальном Вестнике муниципального образования «Тавреньгское».</w:t>
      </w:r>
    </w:p>
    <w:p w:rsidR="00432E23" w:rsidRDefault="00432E23">
      <w:pPr>
        <w:pStyle w:val="20"/>
        <w:framePr w:w="10008" w:h="297" w:hRule="exact" w:wrap="none" w:vAnchor="page" w:hAnchor="page" w:x="955" w:y="13400"/>
        <w:shd w:val="clear" w:color="auto" w:fill="auto"/>
        <w:spacing w:before="0" w:line="240" w:lineRule="exact"/>
        <w:ind w:left="640" w:right="4540"/>
      </w:pPr>
      <w:bookmarkStart w:id="3" w:name="bookmark3"/>
      <w:r>
        <w:t>Председатель организационного комитета -</w:t>
      </w:r>
      <w:bookmarkEnd w:id="3"/>
    </w:p>
    <w:p w:rsidR="00432E23" w:rsidRPr="00B24B2B" w:rsidRDefault="00432E23">
      <w:pPr>
        <w:pStyle w:val="40"/>
        <w:framePr w:wrap="none" w:vAnchor="page" w:hAnchor="page" w:x="8969" w:y="13386"/>
        <w:shd w:val="clear" w:color="auto" w:fill="auto"/>
        <w:spacing w:line="240" w:lineRule="exact"/>
        <w:jc w:val="left"/>
      </w:pPr>
      <w:r>
        <w:rPr>
          <w:lang w:eastAsia="en-US"/>
        </w:rPr>
        <w:t>Н.А. Фомин</w:t>
      </w:r>
    </w:p>
    <w:p w:rsidR="00432E23" w:rsidRDefault="00432E23">
      <w:pPr>
        <w:pStyle w:val="20"/>
        <w:framePr w:w="10008" w:h="294" w:hRule="exact" w:wrap="none" w:vAnchor="page" w:hAnchor="page" w:x="955" w:y="13958"/>
        <w:shd w:val="clear" w:color="auto" w:fill="auto"/>
        <w:spacing w:before="0" w:line="240" w:lineRule="exact"/>
        <w:ind w:left="626" w:right="4871"/>
      </w:pPr>
      <w:bookmarkStart w:id="4" w:name="bookmark4"/>
      <w:r>
        <w:t>Секретарь организационного комитета -</w:t>
      </w:r>
      <w:bookmarkEnd w:id="4"/>
    </w:p>
    <w:p w:rsidR="00432E23" w:rsidRDefault="00432E23">
      <w:pPr>
        <w:pStyle w:val="40"/>
        <w:framePr w:wrap="none" w:vAnchor="page" w:hAnchor="page" w:x="8998" w:y="13933"/>
        <w:shd w:val="clear" w:color="auto" w:fill="auto"/>
        <w:spacing w:line="240" w:lineRule="exact"/>
        <w:jc w:val="left"/>
      </w:pPr>
      <w:r>
        <w:t>С.Н. Лютых</w:t>
      </w:r>
    </w:p>
    <w:p w:rsidR="00432E23" w:rsidRDefault="00432E23">
      <w:pPr>
        <w:rPr>
          <w:sz w:val="2"/>
          <w:szCs w:val="2"/>
        </w:rPr>
      </w:pPr>
    </w:p>
    <w:sectPr w:rsidR="00432E23" w:rsidSect="00CA50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23" w:rsidRDefault="00432E23">
      <w:r>
        <w:separator/>
      </w:r>
    </w:p>
  </w:endnote>
  <w:endnote w:type="continuationSeparator" w:id="0">
    <w:p w:rsidR="00432E23" w:rsidRDefault="00432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23" w:rsidRDefault="00432E23"/>
  </w:footnote>
  <w:footnote w:type="continuationSeparator" w:id="0">
    <w:p w:rsidR="00432E23" w:rsidRDefault="00432E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96B"/>
    <w:multiLevelType w:val="multilevel"/>
    <w:tmpl w:val="EDF22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86F"/>
    <w:rsid w:val="002D13A0"/>
    <w:rsid w:val="00432E23"/>
    <w:rsid w:val="00442992"/>
    <w:rsid w:val="00781F19"/>
    <w:rsid w:val="00AF0064"/>
    <w:rsid w:val="00AF07C4"/>
    <w:rsid w:val="00B24B2B"/>
    <w:rsid w:val="00C40A27"/>
    <w:rsid w:val="00C7235F"/>
    <w:rsid w:val="00CA505A"/>
    <w:rsid w:val="00CD786F"/>
    <w:rsid w:val="00F5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5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505A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CA505A"/>
    <w:rPr>
      <w:rFonts w:ascii="Times New Roman" w:hAnsi="Times New Roman" w:cs="Times New Roman"/>
      <w:b/>
      <w:bCs/>
      <w:spacing w:val="30"/>
      <w:sz w:val="40"/>
      <w:szCs w:val="40"/>
      <w:u w:val="none"/>
    </w:rPr>
  </w:style>
  <w:style w:type="character" w:customStyle="1" w:styleId="11">
    <w:name w:val="Заголовок №1 + Малые прописные"/>
    <w:basedOn w:val="1"/>
    <w:uiPriority w:val="99"/>
    <w:rsid w:val="00CA505A"/>
    <w:rPr>
      <w:smallCaps/>
      <w:color w:val="000000"/>
      <w:w w:val="100"/>
      <w:position w:val="0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A505A"/>
    <w:rPr>
      <w:rFonts w:ascii="Arial" w:hAnsi="Arial" w:cs="Arial"/>
      <w:i/>
      <w:iCs/>
      <w:sz w:val="21"/>
      <w:szCs w:val="21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CA505A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A505A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CA505A"/>
    <w:rPr>
      <w:rFonts w:ascii="Arial" w:hAnsi="Arial" w:cs="Arial"/>
      <w:sz w:val="17"/>
      <w:szCs w:val="17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CA505A"/>
    <w:rPr>
      <w:rFonts w:ascii="Times New Roman" w:hAnsi="Times New Roman" w:cs="Times New Roman"/>
      <w:u w:val="none"/>
    </w:rPr>
  </w:style>
  <w:style w:type="character" w:customStyle="1" w:styleId="3TimesNewRoman">
    <w:name w:val="Основной текст (3) + Times New Roman"/>
    <w:aliases w:val="12 pt,Полужирный,Не курсив"/>
    <w:basedOn w:val="3"/>
    <w:uiPriority w:val="99"/>
    <w:rsid w:val="00CA505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3">
    <w:name w:val="Основной текст (2) + Полужирный"/>
    <w:basedOn w:val="21"/>
    <w:uiPriority w:val="99"/>
    <w:rsid w:val="00CA505A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CA505A"/>
    <w:pPr>
      <w:shd w:val="clear" w:color="auto" w:fill="FFFFFF"/>
      <w:spacing w:after="180" w:line="240" w:lineRule="atLeast"/>
      <w:outlineLvl w:val="0"/>
    </w:pPr>
    <w:rPr>
      <w:rFonts w:ascii="Times New Roman" w:hAnsi="Times New Roman" w:cs="Times New Roman"/>
      <w:b/>
      <w:bCs/>
      <w:spacing w:val="30"/>
      <w:sz w:val="40"/>
      <w:szCs w:val="40"/>
    </w:rPr>
  </w:style>
  <w:style w:type="paragraph" w:customStyle="1" w:styleId="30">
    <w:name w:val="Основной текст (3)"/>
    <w:basedOn w:val="Normal"/>
    <w:link w:val="3"/>
    <w:uiPriority w:val="99"/>
    <w:rsid w:val="00CA505A"/>
    <w:pPr>
      <w:shd w:val="clear" w:color="auto" w:fill="FFFFFF"/>
      <w:spacing w:before="180" w:after="240" w:line="292" w:lineRule="exact"/>
      <w:jc w:val="center"/>
    </w:pPr>
    <w:rPr>
      <w:rFonts w:ascii="Arial" w:hAnsi="Arial" w:cs="Arial"/>
      <w:i/>
      <w:iCs/>
      <w:sz w:val="21"/>
      <w:szCs w:val="21"/>
    </w:rPr>
  </w:style>
  <w:style w:type="paragraph" w:customStyle="1" w:styleId="20">
    <w:name w:val="Заголовок №2"/>
    <w:basedOn w:val="Normal"/>
    <w:link w:val="2"/>
    <w:uiPriority w:val="99"/>
    <w:rsid w:val="00CA505A"/>
    <w:pPr>
      <w:shd w:val="clear" w:color="auto" w:fill="FFFFFF"/>
      <w:spacing w:before="240" w:line="274" w:lineRule="exact"/>
      <w:jc w:val="center"/>
      <w:outlineLvl w:val="1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Normal"/>
    <w:link w:val="4"/>
    <w:uiPriority w:val="99"/>
    <w:rsid w:val="00CA505A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Normal"/>
    <w:link w:val="5"/>
    <w:uiPriority w:val="99"/>
    <w:rsid w:val="00CA505A"/>
    <w:pPr>
      <w:shd w:val="clear" w:color="auto" w:fill="FFFFFF"/>
      <w:spacing w:before="180" w:after="60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22">
    <w:name w:val="Основной текст (2)"/>
    <w:basedOn w:val="Normal"/>
    <w:link w:val="21"/>
    <w:uiPriority w:val="99"/>
    <w:rsid w:val="00CA505A"/>
    <w:pPr>
      <w:shd w:val="clear" w:color="auto" w:fill="FFFFFF"/>
      <w:spacing w:before="300" w:after="600" w:line="240" w:lineRule="atLeast"/>
      <w:jc w:val="righ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274</Words>
  <Characters>1567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5</cp:revision>
  <cp:lastPrinted>2017-06-26T07:53:00Z</cp:lastPrinted>
  <dcterms:created xsi:type="dcterms:W3CDTF">2017-06-26T07:49:00Z</dcterms:created>
  <dcterms:modified xsi:type="dcterms:W3CDTF">2018-12-03T08:15:00Z</dcterms:modified>
</cp:coreProperties>
</file>