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16" w:rsidRDefault="00374816" w:rsidP="00A242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42EB"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МУНИЦИПАЛЬНОГО ОБРАЗОВАНИЯ</w:t>
      </w:r>
    </w:p>
    <w:p w:rsidR="00374816" w:rsidRDefault="00374816" w:rsidP="00A242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«ТАВРЕНЬГСКОЕ»</w:t>
      </w:r>
    </w:p>
    <w:p w:rsidR="00374816" w:rsidRDefault="00374816" w:rsidP="00A242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КОНОШСКИЙ МУНИЦИПАЛЬНЫЙ РАЙОН</w:t>
      </w: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42EB">
        <w:rPr>
          <w:rFonts w:ascii="Times New Roman" w:hAnsi="Times New Roman" w:cs="Times New Roman"/>
          <w:b/>
          <w:bCs/>
          <w:sz w:val="26"/>
          <w:szCs w:val="26"/>
        </w:rPr>
        <w:t>Р А С П О Р Я Ж Е Н И Е</w:t>
      </w: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242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18</w:t>
      </w:r>
      <w:r w:rsidRPr="00A242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6"/>
            <w:szCs w:val="26"/>
          </w:rPr>
          <w:t>2016</w:t>
        </w:r>
        <w:r w:rsidRPr="00A242EB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sz w:val="26"/>
          <w:szCs w:val="26"/>
        </w:rPr>
        <w:t>. № 6</w:t>
      </w:r>
      <w:r w:rsidRPr="00A24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4816" w:rsidRDefault="00374816" w:rsidP="00A242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д.Пономаревская Коношского  района</w:t>
      </w: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42EB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4816" w:rsidRPr="00A242EB" w:rsidRDefault="00374816" w:rsidP="00A242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</w:t>
      </w:r>
      <w:r w:rsidRPr="00A242EB">
        <w:rPr>
          <w:rFonts w:ascii="Times New Roman" w:hAnsi="Times New Roman" w:cs="Times New Roman"/>
          <w:b/>
          <w:bCs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 («дорожная карта</w:t>
      </w:r>
      <w:r w:rsidRPr="00A242EB">
        <w:rPr>
          <w:rFonts w:ascii="Times New Roman" w:hAnsi="Times New Roman" w:cs="Times New Roman"/>
          <w:b/>
          <w:bCs/>
          <w:sz w:val="26"/>
          <w:szCs w:val="26"/>
        </w:rPr>
        <w:t>») «Изменения в отраслях социальной сферы, направленные на повышение эффективности сферы культуры в муниципальном образовани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>и «Тавреньгское</w:t>
      </w:r>
      <w:r w:rsidRPr="00A242E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74816" w:rsidRPr="00A242EB" w:rsidRDefault="00374816" w:rsidP="00A242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4816" w:rsidRPr="00A242EB" w:rsidRDefault="00374816" w:rsidP="00A242E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42E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75F87">
        <w:rPr>
          <w:rFonts w:ascii="Times New Roman" w:hAnsi="Times New Roman" w:cs="Times New Roman"/>
          <w:sz w:val="26"/>
          <w:szCs w:val="26"/>
        </w:rPr>
        <w:t>с</w:t>
      </w:r>
      <w:r w:rsidRPr="00875F87">
        <w:rPr>
          <w:rFonts w:ascii="Times New Roman" w:hAnsi="Times New Roman" w:cs="Times New Roman"/>
          <w:spacing w:val="-4"/>
          <w:sz w:val="26"/>
          <w:szCs w:val="26"/>
        </w:rPr>
        <w:t xml:space="preserve"> подпунктом 6 пункта 1 статьи 17</w:t>
      </w:r>
      <w:r>
        <w:rPr>
          <w:spacing w:val="-4"/>
          <w:sz w:val="28"/>
          <w:szCs w:val="28"/>
        </w:rPr>
        <w:t xml:space="preserve"> </w:t>
      </w:r>
      <w:r w:rsidRPr="00A242EB">
        <w:rPr>
          <w:rFonts w:ascii="Times New Roman" w:hAnsi="Times New Roman" w:cs="Times New Roman"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Федерации", во исполнение Указа Президента Российской Федерации от 07 мая 2012 года № 597 «О мероприятиях по реализации государственной социальной политики»:</w:t>
      </w:r>
    </w:p>
    <w:p w:rsidR="00374816" w:rsidRPr="00894894" w:rsidRDefault="00374816" w:rsidP="008948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894">
        <w:rPr>
          <w:rFonts w:ascii="Times New Roman" w:hAnsi="Times New Roman" w:cs="Times New Roman"/>
          <w:sz w:val="26"/>
          <w:szCs w:val="26"/>
        </w:rPr>
        <w:t xml:space="preserve">           1.  Утвердить прилагаемые изменения, которые вносятся в </w:t>
      </w:r>
      <w:r>
        <w:rPr>
          <w:rFonts w:ascii="Times New Roman" w:hAnsi="Times New Roman" w:cs="Times New Roman"/>
          <w:sz w:val="26"/>
          <w:szCs w:val="26"/>
        </w:rPr>
        <w:t>План мероприятий («дорожная карта</w:t>
      </w:r>
      <w:r w:rsidRPr="00894894">
        <w:rPr>
          <w:rFonts w:ascii="Times New Roman" w:hAnsi="Times New Roman" w:cs="Times New Roman"/>
          <w:sz w:val="26"/>
          <w:szCs w:val="26"/>
        </w:rPr>
        <w:t>») «Изменения в отраслях социальной сферы, направленные на повышение эффективности сферы культуры в муниципальном образовани</w:t>
      </w:r>
      <w:r>
        <w:rPr>
          <w:rFonts w:ascii="Times New Roman" w:hAnsi="Times New Roman" w:cs="Times New Roman"/>
          <w:sz w:val="26"/>
          <w:szCs w:val="26"/>
        </w:rPr>
        <w:t>и «Тавреньгское</w:t>
      </w:r>
      <w:r w:rsidRPr="0089489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Pr="00A242EB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42E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>я «Тавреньгское» от 27 мая 2013 года № 26-а</w:t>
      </w:r>
      <w:r w:rsidRPr="00A242EB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муниципальном образовани</w:t>
      </w:r>
      <w:r>
        <w:rPr>
          <w:rFonts w:ascii="Times New Roman" w:hAnsi="Times New Roman" w:cs="Times New Roman"/>
          <w:sz w:val="26"/>
          <w:szCs w:val="26"/>
        </w:rPr>
        <w:t>и «Тавреньгское</w:t>
      </w:r>
      <w:r w:rsidRPr="00A242EB">
        <w:rPr>
          <w:rFonts w:ascii="Times New Roman" w:hAnsi="Times New Roman" w:cs="Times New Roman"/>
          <w:sz w:val="26"/>
          <w:szCs w:val="26"/>
        </w:rPr>
        <w:t>» (далее – план).</w:t>
      </w:r>
    </w:p>
    <w:p w:rsidR="00374816" w:rsidRPr="00A242EB" w:rsidRDefault="00374816" w:rsidP="0089489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2.  А</w:t>
      </w:r>
      <w:r w:rsidRPr="00A242EB">
        <w:rPr>
          <w:rFonts w:ascii="Times New Roman" w:hAnsi="Times New Roman" w:cs="Times New Roman"/>
          <w:spacing w:val="-8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pacing w:val="-8"/>
          <w:sz w:val="26"/>
          <w:szCs w:val="26"/>
        </w:rPr>
        <w:t>муниципального образования «Тавреньгское</w:t>
      </w:r>
      <w:r w:rsidRPr="00A242EB">
        <w:rPr>
          <w:rFonts w:ascii="Times New Roman" w:hAnsi="Times New Roman" w:cs="Times New Roman"/>
          <w:spacing w:val="-8"/>
          <w:sz w:val="26"/>
          <w:szCs w:val="26"/>
        </w:rPr>
        <w:t>» обеспечить реализацию</w:t>
      </w:r>
      <w:r w:rsidRPr="00A242EB">
        <w:rPr>
          <w:rFonts w:ascii="Times New Roman" w:hAnsi="Times New Roman" w:cs="Times New Roman"/>
          <w:sz w:val="26"/>
          <w:szCs w:val="26"/>
        </w:rPr>
        <w:t xml:space="preserve"> плана в установленные сроки. </w:t>
      </w:r>
    </w:p>
    <w:p w:rsidR="00374816" w:rsidRDefault="00374816" w:rsidP="00A242E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42EB">
        <w:rPr>
          <w:rFonts w:ascii="Times New Roman" w:hAnsi="Times New Roman" w:cs="Times New Roman"/>
          <w:sz w:val="26"/>
          <w:szCs w:val="26"/>
        </w:rPr>
        <w:t xml:space="preserve">.  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A242EB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распространяется на правоотношения, возникшие с 01 января 2016 года.</w:t>
      </w:r>
    </w:p>
    <w:p w:rsidR="00374816" w:rsidRPr="00A242EB" w:rsidRDefault="00374816" w:rsidP="00A242E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4816" w:rsidRPr="00A242EB" w:rsidRDefault="00374816" w:rsidP="00A242E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4816" w:rsidRPr="00133515" w:rsidRDefault="00374816" w:rsidP="001335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2EB">
        <w:rPr>
          <w:rFonts w:ascii="Times New Roman" w:hAnsi="Times New Roman" w:cs="Times New Roman"/>
          <w:sz w:val="26"/>
          <w:szCs w:val="26"/>
        </w:rPr>
        <w:t>Глава мун</w:t>
      </w:r>
      <w:r>
        <w:rPr>
          <w:rFonts w:ascii="Times New Roman" w:hAnsi="Times New Roman" w:cs="Times New Roman"/>
          <w:sz w:val="26"/>
          <w:szCs w:val="26"/>
        </w:rPr>
        <w:t>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Т.В. Пихтина</w:t>
      </w: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</w:pPr>
    </w:p>
    <w:p w:rsidR="00374816" w:rsidRDefault="00374816" w:rsidP="00A242EB">
      <w:pPr>
        <w:spacing w:after="0"/>
        <w:sectPr w:rsidR="00374816" w:rsidSect="00352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503"/>
        <w:gridCol w:w="10064"/>
      </w:tblGrid>
      <w:tr w:rsidR="00374816" w:rsidRPr="004C2BDB">
        <w:tc>
          <w:tcPr>
            <w:tcW w:w="4503" w:type="dxa"/>
          </w:tcPr>
          <w:p w:rsidR="00374816" w:rsidRPr="004C2BDB" w:rsidRDefault="00374816" w:rsidP="00C7622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74816" w:rsidRPr="004C2BDB" w:rsidRDefault="00374816" w:rsidP="00C76229">
            <w:pPr>
              <w:spacing w:after="0"/>
              <w:ind w:left="-108" w:right="-143"/>
              <w:jc w:val="right"/>
              <w:rPr>
                <w:rFonts w:ascii="Times New Roman" w:hAnsi="Times New Roman" w:cs="Times New Roman"/>
              </w:rPr>
            </w:pPr>
            <w:r w:rsidRPr="004C2BDB">
              <w:rPr>
                <w:rFonts w:ascii="Times New Roman" w:hAnsi="Times New Roman" w:cs="Times New Roman"/>
              </w:rPr>
              <w:t>УТВЕРЖДЕНЫ</w:t>
            </w:r>
          </w:p>
          <w:p w:rsidR="00374816" w:rsidRPr="004C2BDB" w:rsidRDefault="00374816" w:rsidP="00C76229">
            <w:pPr>
              <w:spacing w:after="0"/>
              <w:ind w:left="-108" w:right="-143"/>
              <w:jc w:val="right"/>
              <w:rPr>
                <w:rFonts w:ascii="Times New Roman" w:hAnsi="Times New Roman" w:cs="Times New Roman"/>
              </w:rPr>
            </w:pPr>
            <w:r w:rsidRPr="004C2BDB">
              <w:rPr>
                <w:rFonts w:ascii="Times New Roman" w:hAnsi="Times New Roman" w:cs="Times New Roman"/>
              </w:rPr>
              <w:t>распоряжением администрации</w:t>
            </w:r>
          </w:p>
          <w:p w:rsidR="00374816" w:rsidRPr="004C2BDB" w:rsidRDefault="00374816" w:rsidP="00C76229">
            <w:pPr>
              <w:spacing w:after="0"/>
              <w:ind w:left="-108" w:right="-143"/>
              <w:jc w:val="right"/>
              <w:rPr>
                <w:rFonts w:ascii="Times New Roman" w:hAnsi="Times New Roman" w:cs="Times New Roman"/>
              </w:rPr>
            </w:pPr>
            <w:r w:rsidRPr="004C2BDB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374816" w:rsidRPr="004C2BDB" w:rsidRDefault="00374816" w:rsidP="00C76229">
            <w:pPr>
              <w:spacing w:after="0"/>
              <w:ind w:left="-108" w:right="-143"/>
              <w:jc w:val="right"/>
              <w:rPr>
                <w:rFonts w:ascii="Times New Roman" w:hAnsi="Times New Roman" w:cs="Times New Roman"/>
              </w:rPr>
            </w:pPr>
            <w:r w:rsidRPr="004C2BDB">
              <w:rPr>
                <w:rFonts w:ascii="Times New Roman" w:hAnsi="Times New Roman" w:cs="Times New Roman"/>
              </w:rPr>
              <w:t xml:space="preserve"> «Тавреньгское»</w:t>
            </w:r>
          </w:p>
          <w:p w:rsidR="00374816" w:rsidRPr="004C2BDB" w:rsidRDefault="00374816" w:rsidP="00C76229">
            <w:pPr>
              <w:spacing w:after="0"/>
              <w:ind w:left="-108" w:right="-143"/>
              <w:jc w:val="right"/>
              <w:rPr>
                <w:rFonts w:ascii="Times New Roman" w:hAnsi="Times New Roman" w:cs="Times New Roman"/>
              </w:rPr>
            </w:pPr>
            <w:r w:rsidRPr="004C2BDB">
              <w:rPr>
                <w:rFonts w:ascii="Times New Roman" w:hAnsi="Times New Roman" w:cs="Times New Roman"/>
              </w:rPr>
              <w:t xml:space="preserve">От __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2BDB">
                <w:rPr>
                  <w:rFonts w:ascii="Times New Roman" w:hAnsi="Times New Roman" w:cs="Times New Roman"/>
                </w:rPr>
                <w:t>2016 г</w:t>
              </w:r>
            </w:smartTag>
            <w:r w:rsidRPr="004C2BDB">
              <w:rPr>
                <w:rFonts w:ascii="Times New Roman" w:hAnsi="Times New Roman" w:cs="Times New Roman"/>
              </w:rPr>
              <w:t>. № ___</w:t>
            </w:r>
          </w:p>
          <w:p w:rsidR="00374816" w:rsidRPr="004C2BDB" w:rsidRDefault="00374816" w:rsidP="00C7622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816" w:rsidRPr="00894894" w:rsidRDefault="00374816" w:rsidP="00C76229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74816" w:rsidRPr="00894894" w:rsidRDefault="00374816" w:rsidP="00C7622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4894">
        <w:rPr>
          <w:rFonts w:ascii="Times New Roman" w:hAnsi="Times New Roman" w:cs="Times New Roman"/>
          <w:b/>
          <w:bCs/>
          <w:sz w:val="26"/>
          <w:szCs w:val="26"/>
        </w:rPr>
        <w:t>Изменения, которые вносятся в План мероприятий («дорожная карта») «Изменения в отраслях социальной сферы, направленные на повышение эффективности сферы культуры в муниципальном образовани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>и «Тавреньгское</w:t>
      </w:r>
      <w:r w:rsidRPr="0089489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74816" w:rsidRPr="0023703C" w:rsidRDefault="00374816" w:rsidP="00C76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816" w:rsidRPr="00C90D6C" w:rsidRDefault="00374816" w:rsidP="00C9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D6C">
        <w:rPr>
          <w:rFonts w:ascii="Times New Roman" w:hAnsi="Times New Roman" w:cs="Times New Roman"/>
          <w:sz w:val="24"/>
          <w:szCs w:val="24"/>
        </w:rPr>
        <w:t xml:space="preserve">1. В пункте </w:t>
      </w:r>
      <w:r w:rsidRPr="00C90D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90D6C">
        <w:rPr>
          <w:rFonts w:ascii="Times New Roman" w:hAnsi="Times New Roman" w:cs="Times New Roman"/>
          <w:sz w:val="24"/>
          <w:szCs w:val="24"/>
        </w:rPr>
        <w:t xml:space="preserve"> «Мероприятия по совершенствованию оплаты труда работников учреждений»  подпункт 6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0D6C">
        <w:rPr>
          <w:rFonts w:ascii="Times New Roman" w:hAnsi="Times New Roman" w:cs="Times New Roman"/>
          <w:sz w:val="24"/>
          <w:szCs w:val="24"/>
        </w:rPr>
        <w:t xml:space="preserve"> «Показателями (индикаторами), характеризующими эффективность мероприятий по совершенствованию оплаты труда работников учреждений являются:</w:t>
      </w:r>
    </w:p>
    <w:p w:rsidR="00374816" w:rsidRPr="00C90D6C" w:rsidRDefault="00374816" w:rsidP="00C9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D6C">
        <w:rPr>
          <w:rFonts w:ascii="Times New Roman" w:hAnsi="Times New Roman" w:cs="Times New Roman"/>
          <w:sz w:val="24"/>
          <w:szCs w:val="24"/>
        </w:rPr>
        <w:t>1)</w:t>
      </w:r>
      <w:r w:rsidRPr="00C90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D6C">
        <w:rPr>
          <w:rFonts w:ascii="Times New Roman" w:hAnsi="Times New Roman" w:cs="Times New Roman"/>
          <w:sz w:val="24"/>
          <w:szCs w:val="24"/>
        </w:rPr>
        <w:t>динамика примерных (индикативных) значений соотношения средней заработной платы работников муниципальных учреждений культуры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«Тавреньгское</w:t>
      </w:r>
      <w:r w:rsidRPr="00C90D6C">
        <w:rPr>
          <w:rFonts w:ascii="Times New Roman" w:hAnsi="Times New Roman" w:cs="Times New Roman"/>
          <w:sz w:val="24"/>
          <w:szCs w:val="24"/>
        </w:rPr>
        <w:t>», повышение оплаты труда которых предусмотрено Указом Президента Российской Федерации от 07 мая 2012 года № 597 «О мероприятиях по реализации государственной социальной политики», и средней заработной платы в Архангельской области:</w:t>
      </w:r>
    </w:p>
    <w:p w:rsidR="00374816" w:rsidRPr="00A36EB5" w:rsidRDefault="00374816" w:rsidP="00C90D6C">
      <w:pPr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A36EB5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596"/>
        <w:gridCol w:w="1596"/>
        <w:gridCol w:w="1590"/>
        <w:gridCol w:w="1596"/>
        <w:gridCol w:w="1596"/>
      </w:tblGrid>
      <w:tr w:rsidR="00374816" w:rsidRPr="004C2BDB">
        <w:tc>
          <w:tcPr>
            <w:tcW w:w="1597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96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96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90" w:type="dxa"/>
            <w:vAlign w:val="center"/>
          </w:tcPr>
          <w:p w:rsidR="00374816" w:rsidRPr="004C2BDB" w:rsidRDefault="00374816" w:rsidP="00C83F40">
            <w:pPr>
              <w:ind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96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1596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374816" w:rsidRPr="004C2BDB"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107.6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74816" w:rsidRPr="003162AC" w:rsidRDefault="00374816" w:rsidP="003162AC">
      <w:pPr>
        <w:jc w:val="both"/>
        <w:rPr>
          <w:rFonts w:ascii="Times New Roman" w:hAnsi="Times New Roman" w:cs="Times New Roman"/>
          <w:sz w:val="24"/>
          <w:szCs w:val="24"/>
        </w:rPr>
      </w:pPr>
      <w:r w:rsidRPr="003162AC">
        <w:rPr>
          <w:rFonts w:ascii="Times New Roman" w:hAnsi="Times New Roman" w:cs="Times New Roman"/>
          <w:sz w:val="24"/>
          <w:szCs w:val="24"/>
        </w:rPr>
        <w:t>2) численность работников учреждений:</w:t>
      </w:r>
    </w:p>
    <w:p w:rsidR="00374816" w:rsidRPr="003162AC" w:rsidRDefault="00374816" w:rsidP="00C90D6C">
      <w:pPr>
        <w:tabs>
          <w:tab w:val="left" w:pos="8475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2AC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596"/>
        <w:gridCol w:w="1596"/>
        <w:gridCol w:w="1590"/>
        <w:gridCol w:w="1596"/>
        <w:gridCol w:w="1596"/>
      </w:tblGrid>
      <w:tr w:rsidR="00374816" w:rsidRPr="004C2BDB">
        <w:tc>
          <w:tcPr>
            <w:tcW w:w="1597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96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96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90" w:type="dxa"/>
            <w:vAlign w:val="center"/>
          </w:tcPr>
          <w:p w:rsidR="00374816" w:rsidRPr="004C2BDB" w:rsidRDefault="00374816" w:rsidP="00C83F40">
            <w:pPr>
              <w:ind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96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1596" w:type="dxa"/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374816" w:rsidRPr="004C2BDB"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F8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F8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4816" w:rsidRDefault="00374816" w:rsidP="00C90D6C">
      <w:pPr>
        <w:pStyle w:val="BodyText"/>
        <w:spacing w:after="0"/>
        <w:jc w:val="both"/>
        <w:rPr>
          <w:sz w:val="24"/>
          <w:szCs w:val="24"/>
        </w:rPr>
      </w:pPr>
    </w:p>
    <w:p w:rsidR="00374816" w:rsidRPr="0023703C" w:rsidRDefault="00374816" w:rsidP="00C90D6C">
      <w:pPr>
        <w:pStyle w:val="BodyTex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23703C">
        <w:rPr>
          <w:sz w:val="24"/>
          <w:szCs w:val="24"/>
        </w:rPr>
        <w:t>Приложение № 1 к  плану мероприятий («дорожной карте») «Изменения в отраслях социальной сферы, направленные на повышение эффективности сферы культуры в муниципальном образовани</w:t>
      </w:r>
      <w:r>
        <w:rPr>
          <w:sz w:val="24"/>
          <w:szCs w:val="24"/>
        </w:rPr>
        <w:t>и «Тавреньгское</w:t>
      </w:r>
      <w:r w:rsidRPr="0023703C">
        <w:rPr>
          <w:sz w:val="24"/>
          <w:szCs w:val="24"/>
        </w:rPr>
        <w:t>» изложить в следующей редакции:</w:t>
      </w:r>
    </w:p>
    <w:p w:rsidR="00374816" w:rsidRDefault="00374816" w:rsidP="00AD6743">
      <w:pPr>
        <w:pStyle w:val="BodyText"/>
        <w:spacing w:after="0"/>
        <w:jc w:val="both"/>
      </w:pPr>
    </w:p>
    <w:p w:rsidR="00374816" w:rsidRPr="00DF48E6" w:rsidRDefault="00374816" w:rsidP="00AD674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«Перечень целевых показателей</w:t>
      </w:r>
      <w:r w:rsidRPr="00DF48E6">
        <w:rPr>
          <w:rFonts w:ascii="Times New Roman" w:hAnsi="Times New Roman" w:cs="Times New Roman"/>
          <w:color w:val="000000"/>
          <w:sz w:val="24"/>
          <w:szCs w:val="24"/>
        </w:rPr>
        <w:t xml:space="preserve"> (индикатор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48E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8E6">
        <w:rPr>
          <w:rFonts w:ascii="Times New Roman" w:hAnsi="Times New Roman" w:cs="Times New Roman"/>
          <w:color w:val="000000"/>
          <w:sz w:val="24"/>
          <w:szCs w:val="24"/>
        </w:rPr>
        <w:t>развития сферы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74816" w:rsidRDefault="00374816" w:rsidP="00AD6743">
      <w:pPr>
        <w:pStyle w:val="BodyText"/>
        <w:spacing w:after="0"/>
        <w:jc w:val="center"/>
      </w:pPr>
    </w:p>
    <w:tbl>
      <w:tblPr>
        <w:tblW w:w="15041" w:type="dxa"/>
        <w:tblInd w:w="-106" w:type="dxa"/>
        <w:tblLayout w:type="fixed"/>
        <w:tblLook w:val="00A0"/>
      </w:tblPr>
      <w:tblGrid>
        <w:gridCol w:w="581"/>
        <w:gridCol w:w="4112"/>
        <w:gridCol w:w="1701"/>
        <w:gridCol w:w="851"/>
        <w:gridCol w:w="992"/>
        <w:gridCol w:w="1134"/>
        <w:gridCol w:w="992"/>
        <w:gridCol w:w="1134"/>
        <w:gridCol w:w="1134"/>
        <w:gridCol w:w="1134"/>
        <w:gridCol w:w="1276"/>
      </w:tblGrid>
      <w:tr w:rsidR="00374816" w:rsidRPr="004C2BDB">
        <w:trPr>
          <w:trHeight w:val="7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sz w:val="24"/>
                <w:szCs w:val="24"/>
              </w:rPr>
              <w:t>Расчет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7622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76229">
              <w:rPr>
                <w:rFonts w:ascii="Times New Roman" w:hAnsi="Times New Roman" w:cs="Times New Roman"/>
                <w:sz w:val="24"/>
                <w:szCs w:val="24"/>
              </w:rPr>
              <w:t>.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76229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C76229">
              <w:rPr>
                <w:rFonts w:ascii="Times New Roman" w:hAnsi="Times New Roman" w:cs="Times New Roman"/>
                <w:sz w:val="24"/>
                <w:szCs w:val="24"/>
              </w:rPr>
              <w:t>. (отчет)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76229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76229">
              <w:rPr>
                <w:rFonts w:ascii="Times New Roman" w:hAnsi="Times New Roman" w:cs="Times New Roman"/>
                <w:sz w:val="24"/>
                <w:szCs w:val="24"/>
              </w:rPr>
              <w:t>.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7622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76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7622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C76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7622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C76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BC2454" w:rsidRDefault="00374816" w:rsidP="00C83F40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C2454">
                <w:rPr>
                  <w:rFonts w:ascii="Times New Roman" w:hAnsi="Times New Roman" w:cs="Times New Roman"/>
                  <w:b w:val="0"/>
                  <w:bCs w:val="0"/>
                  <w:color w:val="auto"/>
                </w:rPr>
                <w:t>2018 г</w:t>
              </w:r>
            </w:smartTag>
            <w:r w:rsidRPr="00BC24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</w:tr>
      <w:tr w:rsidR="00374816" w:rsidRPr="004C2BD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C76229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816" w:rsidRPr="004C2BD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81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</w:tr>
      <w:tr w:rsidR="00374816" w:rsidRPr="004C2BDB">
        <w:trPr>
          <w:trHeight w:val="174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доли прироста числа участников культурно-массовых мероприятий (по отношению к предыдущему году)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 = У (расчетный) / У (предшествующий)  х 100 - 100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374816" w:rsidRPr="004C2BDB">
        <w:trPr>
          <w:trHeight w:val="111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  в расчетном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У (расчетный)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6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6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6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2BD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BF5140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2120</w:t>
            </w:r>
          </w:p>
          <w:p w:rsidR="00374816" w:rsidRPr="00BF5140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4816" w:rsidRPr="00BF5140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BDB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BF5140" w:rsidRDefault="00374816" w:rsidP="00CF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2271</w:t>
            </w:r>
          </w:p>
          <w:p w:rsidR="00374816" w:rsidRPr="00BF5140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4816" w:rsidRPr="00BF5140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BDB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4C2BDB" w:rsidRDefault="00374816" w:rsidP="00A36E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2433</w:t>
            </w:r>
          </w:p>
        </w:tc>
      </w:tr>
      <w:tr w:rsidR="00374816" w:rsidRPr="004C2BDB">
        <w:trPr>
          <w:trHeight w:val="111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  в предшествующем расчетному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У (предшествующий)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BF5140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BF5140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BF5140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2271</w:t>
            </w:r>
          </w:p>
        </w:tc>
      </w:tr>
      <w:tr w:rsidR="00374816" w:rsidRPr="004C2BDB">
        <w:trPr>
          <w:trHeight w:val="11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участников клубных формирований (по отношению к предыдущему году)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 = М (расчетный) / М (предшествующий)  х 100 - 100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4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BF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BF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BF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74816" w:rsidRPr="004C2BDB">
        <w:trPr>
          <w:trHeight w:val="41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в расчетном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М (расчетный)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BF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BF5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74816" w:rsidRPr="004C2BDB">
        <w:trPr>
          <w:trHeight w:val="97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в предшествующем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М (предшествующий)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74816" w:rsidRPr="004C2BDB">
        <w:trPr>
          <w:trHeight w:val="8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уровня удовлетворенности населения Архангельской области качеством предоставления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 = </w:t>
            </w:r>
            <w:r w:rsidRPr="00A36E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КП</w:t>
            </w: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/ ОК х 100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90,0</w:t>
            </w:r>
          </w:p>
        </w:tc>
      </w:tr>
      <w:tr w:rsidR="00374816" w:rsidRPr="004C2BDB">
        <w:trPr>
          <w:trHeight w:val="8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охваченных анкетированием, которые оценили  качество предоставления муниципальных услуг в сфере культуры положительно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189</w:t>
            </w:r>
          </w:p>
        </w:tc>
      </w:tr>
      <w:tr w:rsidR="00374816" w:rsidRPr="004C2BDB">
        <w:trPr>
          <w:trHeight w:val="8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охваченных анкетированием по удовлетворенности  качеством предоставления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210</w:t>
            </w:r>
          </w:p>
        </w:tc>
      </w:tr>
      <w:tr w:rsidR="00374816" w:rsidRPr="004C2BDB">
        <w:trPr>
          <w:trHeight w:val="8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Увеличение средней суммы одного гранта для поддержки творческих проектов в области культуры и искусства Архангельской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 = ОС / КГ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24 500,0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14 428,6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17 500,0</w:t>
            </w:r>
          </w:p>
        </w:tc>
      </w:tr>
      <w:tr w:rsidR="00374816" w:rsidRPr="004C2BDB">
        <w:trPr>
          <w:trHeight w:val="8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02F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объем средств предусмотренных на выплату грантов для поддержки творческих проектов в области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115500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122500</w:t>
            </w:r>
          </w:p>
        </w:tc>
      </w:tr>
      <w:tr w:rsidR="00374816" w:rsidRPr="004C2BDB">
        <w:trPr>
          <w:trHeight w:val="8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грантополучателей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(или)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816" w:rsidRPr="004C2BDB">
        <w:trPr>
          <w:trHeight w:val="8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16" w:rsidRPr="00A302F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Увеличение количества 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 = КВП (расчетный) - КВП (за 2012)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816" w:rsidRPr="004C2BDB">
        <w:trPr>
          <w:trHeight w:val="8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16" w:rsidRPr="00A302F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 выставочных проектов в расчетном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КВП (расчетный)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816" w:rsidRPr="004C2BDB">
        <w:trPr>
          <w:trHeight w:val="8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16" w:rsidRPr="00A302F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выставочных проектов за соответствующий период 2012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КВП (за 2012)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816" w:rsidRPr="004C2BDB">
        <w:trPr>
          <w:trHeight w:val="6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02F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К = ПУ (расчетный) / ДН  х 100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374816" w:rsidRPr="004C2BDB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02F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число детей, привлекаемых к участию в творческих мероприятиях в расчетном году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ПУ (расчетный)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74816" w:rsidRPr="004C2BDB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02F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среднегодовая численность детского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ДН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4C2BDB" w:rsidRDefault="00374816" w:rsidP="00C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374816" w:rsidRDefault="00374816" w:rsidP="00AD6743">
      <w:pPr>
        <w:pStyle w:val="BodyText"/>
        <w:spacing w:after="0"/>
        <w:jc w:val="both"/>
      </w:pPr>
    </w:p>
    <w:tbl>
      <w:tblPr>
        <w:tblW w:w="14917" w:type="dxa"/>
        <w:tblInd w:w="-106" w:type="dxa"/>
        <w:tblLayout w:type="fixed"/>
        <w:tblLook w:val="00A0"/>
      </w:tblPr>
      <w:tblGrid>
        <w:gridCol w:w="1003"/>
        <w:gridCol w:w="284"/>
        <w:gridCol w:w="3250"/>
        <w:gridCol w:w="316"/>
        <w:gridCol w:w="818"/>
        <w:gridCol w:w="316"/>
        <w:gridCol w:w="818"/>
        <w:gridCol w:w="316"/>
        <w:gridCol w:w="818"/>
        <w:gridCol w:w="316"/>
        <w:gridCol w:w="818"/>
        <w:gridCol w:w="316"/>
        <w:gridCol w:w="960"/>
        <w:gridCol w:w="316"/>
        <w:gridCol w:w="676"/>
        <w:gridCol w:w="174"/>
        <w:gridCol w:w="960"/>
        <w:gridCol w:w="36"/>
        <w:gridCol w:w="956"/>
        <w:gridCol w:w="316"/>
        <w:gridCol w:w="818"/>
        <w:gridCol w:w="316"/>
      </w:tblGrid>
      <w:tr w:rsidR="00374816" w:rsidRPr="004C2BDB">
        <w:trPr>
          <w:gridAfter w:val="1"/>
          <w:wAfter w:w="316" w:type="dxa"/>
          <w:trHeight w:val="885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74816" w:rsidRDefault="00374816" w:rsidP="00C83F40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</w:p>
          <w:p w:rsidR="00374816" w:rsidRDefault="00374816" w:rsidP="00B31AD3">
            <w:pPr>
              <w:pStyle w:val="BodyText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D674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  <w:r w:rsidRPr="00AD6743">
              <w:rPr>
                <w:sz w:val="24"/>
                <w:szCs w:val="24"/>
              </w:rPr>
              <w:t xml:space="preserve"> к  плану мероприятий («дорожной карте») «Изменения в отраслях социальной сферы, направленные на </w:t>
            </w:r>
          </w:p>
          <w:p w:rsidR="00374816" w:rsidRDefault="00374816" w:rsidP="00B31AD3">
            <w:pPr>
              <w:pStyle w:val="BodyText"/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AD6743">
              <w:rPr>
                <w:sz w:val="24"/>
                <w:szCs w:val="24"/>
              </w:rPr>
              <w:t>повышение эффективности сферы культуры в муниципальном образовани</w:t>
            </w:r>
            <w:r>
              <w:rPr>
                <w:sz w:val="24"/>
                <w:szCs w:val="24"/>
              </w:rPr>
              <w:t>и «Тавреньгское»</w:t>
            </w:r>
            <w:r w:rsidRPr="00AD6743">
              <w:rPr>
                <w:sz w:val="24"/>
                <w:szCs w:val="24"/>
              </w:rPr>
              <w:t xml:space="preserve"> изложить в следующей редакции:</w:t>
            </w:r>
          </w:p>
          <w:p w:rsidR="00374816" w:rsidRPr="00AD6743" w:rsidRDefault="00374816" w:rsidP="00AD6743">
            <w:pPr>
              <w:pStyle w:val="BodyText"/>
              <w:spacing w:after="0"/>
              <w:ind w:left="426"/>
              <w:jc w:val="both"/>
              <w:rPr>
                <w:sz w:val="24"/>
                <w:szCs w:val="24"/>
              </w:rPr>
            </w:pPr>
          </w:p>
          <w:p w:rsidR="00374816" w:rsidRPr="00AD6743" w:rsidRDefault="00374816" w:rsidP="00C83F4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«Перечень целевых показателей (нормативов) оптимизации сети муниципальных учреждений культуры, определенных муниципальным планом мероприятий («дорожной картой») «Изменения в отраслях социальной сферы, направленные на повышение эффективности сферы культуры в муниципальном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«Тавреньгское</w:t>
            </w:r>
            <w:bookmarkStart w:id="0" w:name="_GoBack"/>
            <w:bookmarkEnd w:id="0"/>
            <w:r w:rsidRPr="00AD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74816" w:rsidRPr="004C2BDB">
        <w:trPr>
          <w:gridAfter w:val="1"/>
          <w:wAfter w:w="316" w:type="dxa"/>
          <w:trHeight w:val="165"/>
        </w:trPr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816" w:rsidRPr="00AD6743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74816" w:rsidRPr="004C2BDB">
        <w:trPr>
          <w:gridAfter w:val="1"/>
          <w:wAfter w:w="316" w:type="dxa"/>
          <w:trHeight w:val="75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36E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36E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36E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6E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36E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6E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36E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2014 - 2016 гг.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2013 - 2018 гг.</w:t>
            </w:r>
          </w:p>
        </w:tc>
      </w:tr>
      <w:tr w:rsidR="00374816" w:rsidRPr="004C2BDB">
        <w:trPr>
          <w:gridAfter w:val="1"/>
          <w:wAfter w:w="316" w:type="dxa"/>
          <w:trHeight w:val="7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B31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проектируемые показатели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816" w:rsidRPr="004C2BDB">
        <w:trPr>
          <w:gridAfter w:val="1"/>
          <w:wAfter w:w="316" w:type="dxa"/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816" w:rsidRPr="004C2BDB">
        <w:trPr>
          <w:gridAfter w:val="1"/>
          <w:wAfter w:w="316" w:type="dxa"/>
          <w:trHeight w:val="14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B31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числа получателей услуг на 1 работника отдельной категории (по среднесписочной численности работников),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AC3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4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услуг,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1367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1367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1367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1316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1302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1290        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1288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11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муниципальных учреждений культуры, расположенных на территории муниципального образования,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82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муниципального образования,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12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4816" w:rsidRPr="004C2BDB">
        <w:trPr>
          <w:gridAfter w:val="1"/>
          <w:wAfter w:w="316" w:type="dxa"/>
          <w:trHeight w:val="27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 в муниципальном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"Тавреньгское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утвержденному распоряжением администрации муниципального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"Тавреньгское" от ________ года № ____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процентов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82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в субъекте Российской Федерации, рублей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26 373,70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30 204,60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33 124,80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29 893,19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31 094,91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45 081,58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49 747,53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3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118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муниципальных учреждений культуры, расположенных на территории муниципального образования,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7552.27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21754,17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21303,55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45081.58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49747.53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15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муниципальных учреждений культуры, расположенных на территории муниципального образования, процент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816" w:rsidRPr="004C2BDB">
        <w:trPr>
          <w:gridAfter w:val="1"/>
          <w:wAfter w:w="316" w:type="dxa"/>
          <w:trHeight w:val="3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начислений на фонд оплаты труда, 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22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16" w:rsidRPr="004C2BDB">
        <w:trPr>
          <w:gridAfter w:val="1"/>
          <w:wAfter w:w="316" w:type="dxa"/>
          <w:trHeight w:val="124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(с начислениями) работников муниципальных учреждений культуры, расположенных на территории муниципального образования,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F2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F2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F2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F2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F2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F2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F2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F2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7,1296</w:t>
            </w:r>
          </w:p>
        </w:tc>
      </w:tr>
      <w:tr w:rsidR="00374816" w:rsidRPr="004C2BDB">
        <w:trPr>
          <w:gridAfter w:val="1"/>
          <w:wAfter w:w="316" w:type="dxa"/>
          <w:trHeight w:val="1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16" w:rsidRPr="00A36EB5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фонда оплаты труда (с начислениями) работников муниципальных учреждений культуры, расположенных на территории муниципального образования, млн. рублей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-0,9825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-0,3472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3,6769</w:t>
            </w:r>
          </w:p>
        </w:tc>
      </w:tr>
      <w:tr w:rsidR="00374816" w:rsidRPr="004C2BDB">
        <w:trPr>
          <w:gridAfter w:val="1"/>
          <w:wAfter w:w="316" w:type="dxa"/>
          <w:trHeight w:val="3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4816" w:rsidRPr="004C2BDB">
        <w:trPr>
          <w:gridAfter w:val="1"/>
          <w:wAfter w:w="316" w:type="dxa"/>
          <w:trHeight w:val="11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консолидированного бюджета муниципального образования, включая субсидию из областного бюджета,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3,6178</w:t>
            </w:r>
          </w:p>
        </w:tc>
      </w:tr>
      <w:tr w:rsidR="00374816" w:rsidRPr="004C2BDB">
        <w:trPr>
          <w:gridAfter w:val="1"/>
          <w:wAfter w:w="316" w:type="dxa"/>
          <w:trHeight w:val="7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4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16,0744</w:t>
            </w:r>
          </w:p>
        </w:tc>
      </w:tr>
      <w:tr w:rsidR="00374816" w:rsidRPr="004C2BDB">
        <w:trPr>
          <w:gridAfter w:val="1"/>
          <w:wAfter w:w="316" w:type="dxa"/>
          <w:trHeight w:val="3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4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</w:tr>
      <w:tr w:rsidR="00374816" w:rsidRPr="004C2BDB">
        <w:trPr>
          <w:gridAfter w:val="1"/>
          <w:wAfter w:w="316" w:type="dxa"/>
          <w:trHeight w:val="12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4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2,2470</w:t>
            </w: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F1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7,1579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18,3213         </w:t>
            </w: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74816" w:rsidRPr="004C2BDB">
        <w:trPr>
          <w:gridAfter w:val="1"/>
          <w:wAfter w:w="316" w:type="dxa"/>
          <w:trHeight w:val="7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4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</w:tr>
      <w:tr w:rsidR="00374816" w:rsidRPr="004C2BDB">
        <w:trPr>
          <w:gridAfter w:val="1"/>
          <w:wAfter w:w="316" w:type="dxa"/>
          <w:trHeight w:val="8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от приносящей доход деятельности,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A3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0.0591</w:t>
            </w:r>
          </w:p>
        </w:tc>
      </w:tr>
      <w:tr w:rsidR="00374816" w:rsidRPr="004C2BDB">
        <w:trPr>
          <w:gridAfter w:val="1"/>
          <w:wAfter w:w="316" w:type="dxa"/>
          <w:trHeight w:val="12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иных источников (решений), включая корректировку консолидированного бюджета муниципального образования на соответствующий год,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</w:tr>
      <w:tr w:rsidR="00374816" w:rsidRPr="004C2BDB">
        <w:trPr>
          <w:gridAfter w:val="1"/>
          <w:wAfter w:w="316" w:type="dxa"/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объем средств, предусмотренный на повышение оплаты труда, млн. рублей (стр. 14.1. + 14.2. + 15)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3,6769</w:t>
            </w:r>
          </w:p>
        </w:tc>
      </w:tr>
      <w:tr w:rsidR="00374816" w:rsidRPr="004C2BDB">
        <w:trPr>
          <w:gridAfter w:val="1"/>
          <w:wAfter w:w="316" w:type="dxa"/>
          <w:trHeight w:val="12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процент (стр. 14.1.1. / стр. 16 х 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57,6</w:t>
            </w: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203,6</w:t>
            </w:r>
            <w:r w:rsidRPr="00A36E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16" w:rsidRPr="00A36EB5" w:rsidRDefault="00374816" w:rsidP="00C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-437,2</w:t>
            </w:r>
          </w:p>
        </w:tc>
      </w:tr>
      <w:tr w:rsidR="00374816" w:rsidRPr="004C2BDB">
        <w:trPr>
          <w:trHeight w:val="645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4816" w:rsidRPr="00A36EB5" w:rsidRDefault="00374816" w:rsidP="00C83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4816" w:rsidRPr="00A36EB5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4816" w:rsidRPr="004C2BDB">
        <w:trPr>
          <w:trHeight w:val="300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4816" w:rsidRPr="00081BBA" w:rsidRDefault="00374816" w:rsidP="00C83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4816" w:rsidRPr="00081BBA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4816" w:rsidRPr="004C2BDB">
        <w:trPr>
          <w:trHeight w:val="645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4816" w:rsidRPr="00081BBA" w:rsidRDefault="00374816" w:rsidP="00C83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4816" w:rsidRPr="00081BBA" w:rsidRDefault="00374816" w:rsidP="00C83F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4816" w:rsidRPr="004C2BDB">
        <w:trPr>
          <w:trHeight w:val="300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4816" w:rsidRPr="00081BBA" w:rsidRDefault="00374816" w:rsidP="00C83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4816" w:rsidRPr="00081BBA" w:rsidRDefault="00374816" w:rsidP="00C83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</w:tr>
      <w:tr w:rsidR="00374816" w:rsidRPr="004C2BDB">
        <w:trPr>
          <w:trHeight w:val="300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4816" w:rsidRPr="00081BBA" w:rsidRDefault="00374816" w:rsidP="00C83F4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816" w:rsidRPr="00081BBA" w:rsidRDefault="00374816" w:rsidP="00C83F4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74816" w:rsidRDefault="00374816" w:rsidP="0023703C">
      <w:pPr>
        <w:pStyle w:val="BodyText"/>
        <w:spacing w:after="0"/>
        <w:jc w:val="both"/>
      </w:pPr>
    </w:p>
    <w:p w:rsidR="00374816" w:rsidRDefault="00374816" w:rsidP="0023703C">
      <w:pPr>
        <w:pStyle w:val="BodyText"/>
        <w:spacing w:after="0"/>
        <w:jc w:val="both"/>
      </w:pPr>
    </w:p>
    <w:p w:rsidR="00374816" w:rsidRDefault="00374816" w:rsidP="0023703C">
      <w:pPr>
        <w:pStyle w:val="BodyText"/>
        <w:spacing w:after="0"/>
        <w:jc w:val="both"/>
      </w:pPr>
    </w:p>
    <w:p w:rsidR="00374816" w:rsidRPr="0023703C" w:rsidRDefault="00374816" w:rsidP="0023703C">
      <w:pPr>
        <w:pStyle w:val="BodyText"/>
        <w:spacing w:after="0"/>
        <w:jc w:val="both"/>
        <w:sectPr w:rsidR="00374816" w:rsidRPr="0023703C" w:rsidSect="00C7622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74816" w:rsidRPr="00894894" w:rsidRDefault="00374816" w:rsidP="00AD67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4816" w:rsidRPr="00894894" w:rsidSect="0035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359"/>
    <w:multiLevelType w:val="hybridMultilevel"/>
    <w:tmpl w:val="BE00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D96979"/>
    <w:multiLevelType w:val="multilevel"/>
    <w:tmpl w:val="8990B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5E83E0D"/>
    <w:multiLevelType w:val="hybridMultilevel"/>
    <w:tmpl w:val="95FC6B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2EB"/>
    <w:rsid w:val="00046612"/>
    <w:rsid w:val="000545DB"/>
    <w:rsid w:val="00081BBA"/>
    <w:rsid w:val="000870BF"/>
    <w:rsid w:val="000C52B0"/>
    <w:rsid w:val="000E3E1F"/>
    <w:rsid w:val="00133515"/>
    <w:rsid w:val="00170008"/>
    <w:rsid w:val="00223539"/>
    <w:rsid w:val="002335A6"/>
    <w:rsid w:val="0023703C"/>
    <w:rsid w:val="00247D7D"/>
    <w:rsid w:val="002A13C1"/>
    <w:rsid w:val="002D4126"/>
    <w:rsid w:val="003162AC"/>
    <w:rsid w:val="00352DDC"/>
    <w:rsid w:val="00357412"/>
    <w:rsid w:val="00370BCE"/>
    <w:rsid w:val="00374816"/>
    <w:rsid w:val="003D135B"/>
    <w:rsid w:val="0045713D"/>
    <w:rsid w:val="00482272"/>
    <w:rsid w:val="00487BC5"/>
    <w:rsid w:val="0049192E"/>
    <w:rsid w:val="004C2BDB"/>
    <w:rsid w:val="004F0FF2"/>
    <w:rsid w:val="0057303A"/>
    <w:rsid w:val="005C42EC"/>
    <w:rsid w:val="005D7610"/>
    <w:rsid w:val="006028C4"/>
    <w:rsid w:val="00643DE2"/>
    <w:rsid w:val="006A5673"/>
    <w:rsid w:val="006A59F2"/>
    <w:rsid w:val="006E79D7"/>
    <w:rsid w:val="00757A0B"/>
    <w:rsid w:val="00762996"/>
    <w:rsid w:val="007B1625"/>
    <w:rsid w:val="007B2642"/>
    <w:rsid w:val="0080088E"/>
    <w:rsid w:val="00802E72"/>
    <w:rsid w:val="00815E1E"/>
    <w:rsid w:val="00875F87"/>
    <w:rsid w:val="00890D99"/>
    <w:rsid w:val="0089222A"/>
    <w:rsid w:val="00894894"/>
    <w:rsid w:val="008B310A"/>
    <w:rsid w:val="008F04BC"/>
    <w:rsid w:val="00936966"/>
    <w:rsid w:val="00937209"/>
    <w:rsid w:val="00950D05"/>
    <w:rsid w:val="009549E5"/>
    <w:rsid w:val="009710B2"/>
    <w:rsid w:val="00A242EB"/>
    <w:rsid w:val="00A302F5"/>
    <w:rsid w:val="00A36EB5"/>
    <w:rsid w:val="00A83F96"/>
    <w:rsid w:val="00AB6E2C"/>
    <w:rsid w:val="00AC384C"/>
    <w:rsid w:val="00AD6743"/>
    <w:rsid w:val="00AF3708"/>
    <w:rsid w:val="00B31AD3"/>
    <w:rsid w:val="00B40995"/>
    <w:rsid w:val="00B52333"/>
    <w:rsid w:val="00B576BD"/>
    <w:rsid w:val="00BC2454"/>
    <w:rsid w:val="00BC47B3"/>
    <w:rsid w:val="00BF5140"/>
    <w:rsid w:val="00BF67F8"/>
    <w:rsid w:val="00C6483D"/>
    <w:rsid w:val="00C74223"/>
    <w:rsid w:val="00C76229"/>
    <w:rsid w:val="00C83F40"/>
    <w:rsid w:val="00C84EB4"/>
    <w:rsid w:val="00C90D6C"/>
    <w:rsid w:val="00CF1BF3"/>
    <w:rsid w:val="00CF6E7D"/>
    <w:rsid w:val="00D210E6"/>
    <w:rsid w:val="00D46362"/>
    <w:rsid w:val="00D72ED5"/>
    <w:rsid w:val="00D76E9C"/>
    <w:rsid w:val="00DE6EAC"/>
    <w:rsid w:val="00DF48E6"/>
    <w:rsid w:val="00E57281"/>
    <w:rsid w:val="00E9712B"/>
    <w:rsid w:val="00EE4045"/>
    <w:rsid w:val="00EF2DD3"/>
    <w:rsid w:val="00F132AF"/>
    <w:rsid w:val="00F274CB"/>
    <w:rsid w:val="00F37308"/>
    <w:rsid w:val="00F51E55"/>
    <w:rsid w:val="00F77DF3"/>
    <w:rsid w:val="00F864FC"/>
    <w:rsid w:val="00F93C00"/>
    <w:rsid w:val="00FD2B7D"/>
    <w:rsid w:val="00FE5063"/>
    <w:rsid w:val="00FF139D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D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45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45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45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2454"/>
    <w:rPr>
      <w:rFonts w:ascii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94894"/>
    <w:pPr>
      <w:spacing w:after="12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489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BC2454"/>
    <w:rPr>
      <w:rFonts w:cs="Calibri"/>
    </w:rPr>
  </w:style>
  <w:style w:type="paragraph" w:styleId="ListParagraph">
    <w:name w:val="List Paragraph"/>
    <w:basedOn w:val="Normal"/>
    <w:uiPriority w:val="99"/>
    <w:qFormat/>
    <w:rsid w:val="00EE40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767</TotalTime>
  <Pages>12</Pages>
  <Words>1681</Words>
  <Characters>9586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Люда</cp:lastModifiedBy>
  <cp:revision>41</cp:revision>
  <cp:lastPrinted>2016-03-02T07:18:00Z</cp:lastPrinted>
  <dcterms:created xsi:type="dcterms:W3CDTF">2016-02-17T08:18:00Z</dcterms:created>
  <dcterms:modified xsi:type="dcterms:W3CDTF">2016-07-21T17:56:00Z</dcterms:modified>
</cp:coreProperties>
</file>