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71" w:rsidRPr="00AB0377" w:rsidRDefault="00095971" w:rsidP="0002164E">
      <w:pPr>
        <w:pStyle w:val="Heading1"/>
        <w:spacing w:before="0"/>
        <w:ind w:firstLine="0"/>
        <w:jc w:val="center"/>
      </w:pPr>
      <w:r w:rsidRPr="00AB0377">
        <w:rPr>
          <w:color w:val="auto"/>
        </w:rPr>
        <w:t>АДМИНИСТРАЦИЯ</w:t>
      </w:r>
      <w:r>
        <w:rPr>
          <w:color w:val="auto"/>
        </w:rPr>
        <w:t xml:space="preserve">  </w:t>
      </w:r>
      <w:r w:rsidRPr="0002164E">
        <w:rPr>
          <w:color w:val="auto"/>
        </w:rPr>
        <w:t>МУНИЦИПАЛЬНОГО ОБРАЗОВАНИЯ</w:t>
      </w:r>
    </w:p>
    <w:p w:rsidR="00095971" w:rsidRPr="0002164E" w:rsidRDefault="00095971" w:rsidP="00AB03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164E">
        <w:rPr>
          <w:rFonts w:ascii="Times New Roman" w:hAnsi="Times New Roman"/>
          <w:b/>
          <w:sz w:val="28"/>
          <w:szCs w:val="28"/>
        </w:rPr>
        <w:t>«ТАВРЕНЬГСКОЕ»</w:t>
      </w:r>
    </w:p>
    <w:p w:rsidR="00095971" w:rsidRDefault="00095971" w:rsidP="00AB03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95971" w:rsidRPr="00131239" w:rsidRDefault="00095971" w:rsidP="00AB03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95971" w:rsidRPr="00131239" w:rsidRDefault="00095971" w:rsidP="00AB0377">
      <w:pPr>
        <w:pStyle w:val="Heading3"/>
        <w:spacing w:before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1239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095971" w:rsidRDefault="00095971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5971" w:rsidRDefault="00095971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марта  2018 года                                                                                    № 10</w:t>
      </w:r>
    </w:p>
    <w:p w:rsidR="00095971" w:rsidRDefault="00095971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5971" w:rsidRDefault="00095971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д.Пономаревская Коношский район</w:t>
      </w:r>
    </w:p>
    <w:p w:rsidR="00095971" w:rsidRDefault="00095971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Архангельская область</w:t>
      </w:r>
    </w:p>
    <w:p w:rsidR="00095971" w:rsidRDefault="00095971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5971" w:rsidRPr="00131239" w:rsidRDefault="00095971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5971" w:rsidRPr="00131239" w:rsidRDefault="00095971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095971" w:rsidRPr="00131239" w:rsidRDefault="00095971" w:rsidP="00AB0377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пожарной безопасности на территории</w:t>
      </w:r>
    </w:p>
    <w:p w:rsidR="00095971" w:rsidRPr="00131239" w:rsidRDefault="00095971" w:rsidP="00AB0377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«Тавреньгское»</w:t>
      </w:r>
    </w:p>
    <w:p w:rsidR="00095971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095971" w:rsidRPr="00B9421D" w:rsidRDefault="00095971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</w:t>
      </w:r>
      <w:r>
        <w:rPr>
          <w:rFonts w:ascii="Times New Roman" w:hAnsi="Times New Roman"/>
          <w:sz w:val="28"/>
          <w:szCs w:val="28"/>
          <w:lang w:eastAsia="ru-RU"/>
        </w:rPr>
        <w:t>асности работников организаций»</w:t>
      </w:r>
      <w:r w:rsidRPr="00B9421D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4591">
        <w:rPr>
          <w:rFonts w:ascii="Times New Roman" w:hAnsi="Times New Roman"/>
          <w:sz w:val="28"/>
          <w:szCs w:val="28"/>
        </w:rPr>
        <w:t>«Тавреньгское»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целях обеспечения пожарной безопасности на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E14591">
        <w:rPr>
          <w:rFonts w:ascii="Times New Roman" w:hAnsi="Times New Roman"/>
          <w:sz w:val="28"/>
          <w:szCs w:val="28"/>
        </w:rPr>
        <w:t>«Тавреньгское»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, администрация муниципального образования </w:t>
      </w:r>
      <w:r w:rsidRPr="00E14591">
        <w:rPr>
          <w:rFonts w:ascii="Times New Roman" w:hAnsi="Times New Roman"/>
          <w:sz w:val="28"/>
          <w:szCs w:val="28"/>
        </w:rPr>
        <w:t>«Тавреньгское»</w:t>
      </w:r>
      <w:r>
        <w:rPr>
          <w:sz w:val="28"/>
        </w:rPr>
        <w:t xml:space="preserve"> 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095971" w:rsidRPr="00B9421D" w:rsidRDefault="00095971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подготовки населения мерам пожарной безопасности на территории муниципального образования </w:t>
      </w:r>
      <w:r w:rsidRPr="00E14591">
        <w:rPr>
          <w:rFonts w:ascii="Times New Roman" w:hAnsi="Times New Roman"/>
          <w:sz w:val="28"/>
          <w:szCs w:val="28"/>
        </w:rPr>
        <w:t>«Тавреньгское»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95971" w:rsidRPr="00B9421D" w:rsidRDefault="00095971" w:rsidP="00B9421D">
      <w:pPr>
        <w:rPr>
          <w:rFonts w:ascii="Times New Roman" w:hAnsi="Times New Roman"/>
          <w:color w:val="000000"/>
          <w:sz w:val="28"/>
          <w:szCs w:val="28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9421D">
        <w:rPr>
          <w:rFonts w:ascii="Times New Roman" w:hAnsi="Times New Roman"/>
          <w:color w:val="000000"/>
          <w:sz w:val="28"/>
          <w:szCs w:val="28"/>
        </w:rPr>
        <w:t xml:space="preserve">Разместить данное постановление на официальном сайте администрации муниципального образования </w:t>
      </w:r>
      <w:r w:rsidRPr="00E14591">
        <w:rPr>
          <w:rFonts w:ascii="Times New Roman" w:hAnsi="Times New Roman"/>
          <w:sz w:val="28"/>
          <w:szCs w:val="28"/>
        </w:rPr>
        <w:t>«Тавреньгское»</w:t>
      </w:r>
      <w:r>
        <w:rPr>
          <w:sz w:val="28"/>
        </w:rPr>
        <w:t xml:space="preserve"> </w:t>
      </w:r>
      <w:r w:rsidRPr="00B9421D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095971" w:rsidRPr="00B9421D" w:rsidRDefault="00095971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095971" w:rsidRPr="00B9421D" w:rsidRDefault="00095971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095971" w:rsidRPr="00B9421D" w:rsidRDefault="00095971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095971" w:rsidRDefault="00095971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095971" w:rsidRPr="00B9421D" w:rsidRDefault="00095971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095971" w:rsidRPr="00B9421D" w:rsidRDefault="00095971" w:rsidP="00B9421D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Н.А.Фомин</w:t>
      </w:r>
    </w:p>
    <w:p w:rsidR="00095971" w:rsidRPr="00B9421D" w:rsidRDefault="00095971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 </w:t>
      </w: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095971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Pr="00131239" w:rsidRDefault="00095971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095971" w:rsidRPr="00131239" w:rsidRDefault="00095971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95971" w:rsidRPr="00131239" w:rsidRDefault="00095971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095971" w:rsidRDefault="00095971" w:rsidP="00AB0377">
      <w:pPr>
        <w:shd w:val="clear" w:color="auto" w:fill="FFFFFF"/>
        <w:ind w:left="5580" w:firstLine="0"/>
        <w:jc w:val="center"/>
        <w:rPr>
          <w:sz w:val="28"/>
        </w:rPr>
      </w:pPr>
      <w:r w:rsidRPr="00E14591">
        <w:rPr>
          <w:rFonts w:ascii="Times New Roman" w:hAnsi="Times New Roman"/>
          <w:sz w:val="28"/>
          <w:szCs w:val="28"/>
        </w:rPr>
        <w:t>«Тавреньгское»</w:t>
      </w:r>
      <w:r>
        <w:rPr>
          <w:sz w:val="28"/>
        </w:rPr>
        <w:t xml:space="preserve"> </w:t>
      </w:r>
    </w:p>
    <w:p w:rsidR="00095971" w:rsidRPr="00131239" w:rsidRDefault="00095971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22.03.2018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</w:p>
    <w:p w:rsidR="00095971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095971" w:rsidRPr="00131239" w:rsidRDefault="00095971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ПОРЯДОК</w:t>
      </w:r>
    </w:p>
    <w:p w:rsidR="00095971" w:rsidRPr="00131239" w:rsidRDefault="00095971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 xml:space="preserve">подготовки населения в области </w:t>
      </w:r>
      <w:bookmarkStart w:id="0" w:name="_GoBack"/>
      <w:bookmarkEnd w:id="0"/>
      <w:r w:rsidRPr="00131239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095971" w:rsidRPr="00131239" w:rsidRDefault="00095971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095971" w:rsidRDefault="00095971" w:rsidP="001312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«Тавреньгское»</w:t>
      </w:r>
    </w:p>
    <w:p w:rsidR="00095971" w:rsidRDefault="00095971" w:rsidP="001312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5971" w:rsidRPr="00131239" w:rsidRDefault="00095971" w:rsidP="001312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5971" w:rsidRDefault="00095971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095971" w:rsidRPr="00131239" w:rsidRDefault="00095971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31239">
        <w:rPr>
          <w:rFonts w:ascii="Times New Roman" w:hAnsi="Times New Roman"/>
          <w:sz w:val="28"/>
          <w:szCs w:val="28"/>
        </w:rPr>
        <w:t xml:space="preserve">Порядок подготовки населения в области пожарной безопасности на территории муниципального образования </w:t>
      </w:r>
      <w:r w:rsidRPr="00E14591">
        <w:rPr>
          <w:rFonts w:ascii="Times New Roman" w:hAnsi="Times New Roman"/>
          <w:sz w:val="28"/>
          <w:szCs w:val="28"/>
        </w:rPr>
        <w:t>«Тавреньгское»</w:t>
      </w:r>
      <w:r>
        <w:rPr>
          <w:sz w:val="28"/>
        </w:rPr>
        <w:t xml:space="preserve"> </w:t>
      </w:r>
      <w:r w:rsidRPr="00131239">
        <w:rPr>
          <w:rFonts w:ascii="Times New Roman" w:hAnsi="Times New Roman"/>
          <w:sz w:val="28"/>
          <w:szCs w:val="28"/>
          <w:lang w:eastAsia="ru-RU"/>
        </w:rPr>
        <w:t>(далее - 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ок) разработан в соответствии с </w:t>
      </w:r>
      <w:r w:rsidRPr="00131239">
        <w:rPr>
          <w:rFonts w:ascii="Times New Roman" w:hAnsi="Times New Roman"/>
          <w:sz w:val="28"/>
          <w:szCs w:val="28"/>
          <w:lang w:eastAsia="ru-RU"/>
        </w:rPr>
        <w:t>Федеральным за</w:t>
      </w:r>
      <w:r>
        <w:rPr>
          <w:rFonts w:ascii="Times New Roman" w:hAnsi="Times New Roman"/>
          <w:sz w:val="28"/>
          <w:szCs w:val="28"/>
          <w:lang w:eastAsia="ru-RU"/>
        </w:rPr>
        <w:t>коном от 21 декабря 1994 года №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69-ФЗ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131239">
        <w:rPr>
          <w:rFonts w:ascii="Times New Roman" w:hAnsi="Times New Roman"/>
          <w:sz w:val="28"/>
          <w:szCs w:val="28"/>
          <w:lang w:eastAsia="ru-RU"/>
        </w:rPr>
        <w:t>Правилами противопожарного режима в Росс</w:t>
      </w:r>
      <w:r>
        <w:rPr>
          <w:rFonts w:ascii="Times New Roman" w:hAnsi="Times New Roman"/>
          <w:sz w:val="28"/>
          <w:szCs w:val="28"/>
          <w:lang w:eastAsia="ru-RU"/>
        </w:rPr>
        <w:t xml:space="preserve">ийской Федерации, утвержденными 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 апреля 2012 года № 390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противопожарном режиме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, другими законами и нормативными правовыми актами Российской Федерации и Архангельской области, регулирующими правоотношения в сфере пожарной безопасности.  </w:t>
      </w: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4591">
        <w:rPr>
          <w:rFonts w:ascii="Times New Roman" w:hAnsi="Times New Roman"/>
          <w:sz w:val="28"/>
          <w:szCs w:val="28"/>
        </w:rPr>
        <w:t>«Тавреньгское»</w:t>
      </w:r>
      <w:r>
        <w:rPr>
          <w:sz w:val="28"/>
        </w:rPr>
        <w:t xml:space="preserve"> 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095971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II. ОСНОВНЫЕ ЦЕЛИ И ЗАДАЧИ ОБУЧЕНИЯ</w:t>
      </w:r>
    </w:p>
    <w:p w:rsidR="00095971" w:rsidRPr="00131239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 Основными целями и задачами обучения населения мерам пожарной безопасности на территории муниципального образования </w:t>
      </w:r>
      <w:r>
        <w:rPr>
          <w:sz w:val="28"/>
          <w:szCs w:val="28"/>
        </w:rPr>
        <w:t>«Тавреньгское»</w:t>
      </w:r>
      <w:r>
        <w:rPr>
          <w:sz w:val="28"/>
        </w:rPr>
        <w:t xml:space="preserve"> </w:t>
      </w:r>
      <w:r w:rsidRPr="00131239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5.1. Соблюдение и выполнение населением требований пожарной безопасности в различных сферах деятельности;  </w:t>
      </w: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5.2.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 </w:t>
      </w: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5.3. снижение числа пожаров и степени тяжести последствий от них;</w:t>
      </w: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  </w:t>
      </w: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5.6. обеспечение целенаправленности, плановости и непрерывности процесса обучения населения мерам пожарной безопасности;  </w:t>
      </w:r>
    </w:p>
    <w:p w:rsidR="00095971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5.7. совершенствование форм и методов противопожарной пропаганды.</w:t>
      </w:r>
    </w:p>
    <w:p w:rsidR="00095971" w:rsidRPr="00131239" w:rsidRDefault="00095971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095971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III. ГР</w:t>
      </w:r>
      <w:r>
        <w:rPr>
          <w:rFonts w:ascii="Times New Roman" w:hAnsi="Times New Roman"/>
          <w:sz w:val="28"/>
          <w:szCs w:val="28"/>
          <w:lang w:eastAsia="ru-RU"/>
        </w:rPr>
        <w:t>УППЫ НАСЕЛЕНИЯ И ФОРМЫ ОБУЧЕНИЯ</w:t>
      </w:r>
    </w:p>
    <w:p w:rsidR="00095971" w:rsidRPr="00131239" w:rsidRDefault="00095971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 Обучение мерам пожарной безопасности проходят: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6.1. граждане, состоящие в трудовых отношениях (далее - работающее население);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6.3. дети в дошкольных образовательных учреждениях и лица, обучающиеся в образовательных учреждениях (далее - обучающиеся).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 Обучение работающего населения предусматривает: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7.2. проведение лекций, бесед, просмотр учебных фил</w:t>
      </w:r>
      <w:r>
        <w:rPr>
          <w:rFonts w:ascii="Times New Roman" w:hAnsi="Times New Roman"/>
          <w:sz w:val="28"/>
          <w:szCs w:val="28"/>
          <w:lang w:eastAsia="ru-RU"/>
        </w:rPr>
        <w:t xml:space="preserve">ьмов на противопожарные темы;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7.3. привлечение на учения и тренировки по месту работы и проживания;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7.4. самостоятельное изучение требований пожарной безопасности и порядка действий при возникновении пожара.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8.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9.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10.1. информирование о мерах пожарной безопасности, в том числе посредством организации и проведения собраний;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10.3. проведение лекций, бесед на противопожарные темы;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10.4. привлечение на учения и тренировки по месту проживания;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11.2. проведение лекций, бесед, просмотр учебных фильмов на противопожарные темы;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11.3. проведение тематических вечеров, конкурсов, викторин и иных мероприятий, проводимых во внеурочное время;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11.6. участие в учениях и тренировках по эвакуации из зданий образовательных учреждений, общежитий. 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12. Обучение мерам пожарной безопасности проводится в форме: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занятий по специальным программам противопожарного инструктажа;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лекций, бесед, учебных фильмов, самостоятельной подготовки;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учений и тренировок. 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13.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14.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15.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16.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17.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Архангельской области, органами местного самоуправления и организациями Архангельской области.</w:t>
      </w:r>
    </w:p>
    <w:p w:rsidR="00095971" w:rsidRPr="00131239" w:rsidRDefault="00095971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18.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sectPr w:rsidR="00095971" w:rsidRPr="00131239" w:rsidSect="00AB03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A0"/>
    <w:rsid w:val="00000E4E"/>
    <w:rsid w:val="0002164E"/>
    <w:rsid w:val="00095971"/>
    <w:rsid w:val="000D40BC"/>
    <w:rsid w:val="00131239"/>
    <w:rsid w:val="002217B8"/>
    <w:rsid w:val="002503FD"/>
    <w:rsid w:val="0028780E"/>
    <w:rsid w:val="00292AD6"/>
    <w:rsid w:val="00394218"/>
    <w:rsid w:val="003E6F46"/>
    <w:rsid w:val="00426709"/>
    <w:rsid w:val="00437197"/>
    <w:rsid w:val="004438E5"/>
    <w:rsid w:val="00457347"/>
    <w:rsid w:val="006A1ADF"/>
    <w:rsid w:val="00761D0C"/>
    <w:rsid w:val="00774AFD"/>
    <w:rsid w:val="008173C4"/>
    <w:rsid w:val="00817D50"/>
    <w:rsid w:val="0084503C"/>
    <w:rsid w:val="00867DFB"/>
    <w:rsid w:val="009D5A9B"/>
    <w:rsid w:val="009E5017"/>
    <w:rsid w:val="00A210A0"/>
    <w:rsid w:val="00A953A1"/>
    <w:rsid w:val="00AB0377"/>
    <w:rsid w:val="00AC06AD"/>
    <w:rsid w:val="00B119DC"/>
    <w:rsid w:val="00B9421D"/>
    <w:rsid w:val="00BF4FD6"/>
    <w:rsid w:val="00C06D7B"/>
    <w:rsid w:val="00C8696E"/>
    <w:rsid w:val="00C97A0A"/>
    <w:rsid w:val="00CA63AE"/>
    <w:rsid w:val="00CB1B03"/>
    <w:rsid w:val="00D2607F"/>
    <w:rsid w:val="00D807AC"/>
    <w:rsid w:val="00DA5E5E"/>
    <w:rsid w:val="00E14591"/>
    <w:rsid w:val="00E23E72"/>
    <w:rsid w:val="00E8531E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AD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D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7DF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D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10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7DF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10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210A0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43719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5</Pages>
  <Words>1594</Words>
  <Characters>9086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</dc:creator>
  <cp:keywords/>
  <dc:description/>
  <cp:lastModifiedBy>Пользователь</cp:lastModifiedBy>
  <cp:revision>13</cp:revision>
  <cp:lastPrinted>2017-06-06T13:27:00Z</cp:lastPrinted>
  <dcterms:created xsi:type="dcterms:W3CDTF">2017-06-06T12:15:00Z</dcterms:created>
  <dcterms:modified xsi:type="dcterms:W3CDTF">2018-03-22T10:50:00Z</dcterms:modified>
</cp:coreProperties>
</file>